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53" w:rsidRPr="00554553" w:rsidRDefault="00554553" w:rsidP="00554553">
      <w:pPr>
        <w:autoSpaceDE w:val="0"/>
        <w:autoSpaceDN w:val="0"/>
        <w:adjustRightInd w:val="0"/>
        <w:ind w:left="50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54553">
        <w:rPr>
          <w:rFonts w:ascii="Times New Roman" w:hAnsi="Times New Roman" w:cs="Times New Roman"/>
          <w:b/>
          <w:bCs/>
        </w:rPr>
        <w:t>Аннотация програ</w:t>
      </w:r>
      <w:r w:rsidR="001764DD">
        <w:rPr>
          <w:rFonts w:ascii="Times New Roman" w:hAnsi="Times New Roman" w:cs="Times New Roman"/>
          <w:b/>
          <w:bCs/>
        </w:rPr>
        <w:t xml:space="preserve">ммы </w:t>
      </w:r>
    </w:p>
    <w:p w:rsidR="00554553" w:rsidRPr="00554553" w:rsidRDefault="00554553" w:rsidP="00554553">
      <w:pPr>
        <w:autoSpaceDE w:val="0"/>
        <w:autoSpaceDN w:val="0"/>
        <w:adjustRightInd w:val="0"/>
        <w:ind w:left="5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</w:rPr>
        <w:t>11.02.14 Электронные приборы и устройства</w:t>
      </w:r>
      <w:r w:rsidR="000D1CB0">
        <w:rPr>
          <w:rFonts w:ascii="Times New Roman" w:hAnsi="Times New Roman" w:cs="Times New Roman"/>
          <w:b/>
          <w:color w:val="auto"/>
        </w:rPr>
        <w:t xml:space="preserve"> (</w:t>
      </w:r>
      <w:proofErr w:type="spellStart"/>
      <w:r w:rsidR="000D1CB0">
        <w:rPr>
          <w:rFonts w:ascii="Times New Roman" w:hAnsi="Times New Roman" w:cs="Times New Roman"/>
          <w:b/>
          <w:color w:val="auto"/>
        </w:rPr>
        <w:t>СПО</w:t>
      </w:r>
      <w:proofErr w:type="spellEnd"/>
      <w:r w:rsidR="000D1CB0">
        <w:rPr>
          <w:rFonts w:ascii="Times New Roman" w:hAnsi="Times New Roman" w:cs="Times New Roman"/>
          <w:b/>
          <w:color w:val="auto"/>
        </w:rPr>
        <w:t>)</w:t>
      </w:r>
    </w:p>
    <w:p w:rsidR="001945E1" w:rsidRDefault="001945E1"/>
    <w:p w:rsidR="001764DD" w:rsidRPr="001764DD" w:rsidRDefault="001764DD" w:rsidP="00176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764DD">
        <w:rPr>
          <w:rFonts w:ascii="Times New Roman" w:hAnsi="Times New Roman" w:cs="Times New Roman"/>
          <w:b/>
          <w:bCs/>
        </w:rPr>
        <w:t xml:space="preserve">Наименование программы: </w:t>
      </w:r>
      <w:r>
        <w:rPr>
          <w:rFonts w:ascii="Times New Roman" w:hAnsi="Times New Roman" w:cs="Times New Roman"/>
          <w:bCs/>
        </w:rPr>
        <w:t>Электронные приборы и устройства</w:t>
      </w:r>
    </w:p>
    <w:p w:rsidR="001764DD" w:rsidRPr="001764DD" w:rsidRDefault="001764DD" w:rsidP="00176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764DD">
        <w:rPr>
          <w:rFonts w:ascii="Times New Roman" w:hAnsi="Times New Roman" w:cs="Times New Roman"/>
          <w:b/>
          <w:bCs/>
        </w:rPr>
        <w:t>Цели программы:</w:t>
      </w:r>
      <w:r w:rsidRPr="001764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Подготовка техников в области электроники, радиотехники и систем связи</w:t>
      </w:r>
      <w:r w:rsidRPr="001764DD">
        <w:rPr>
          <w:rFonts w:ascii="Times New Roman" w:hAnsi="Times New Roman" w:cs="Times New Roman"/>
          <w:bCs/>
        </w:rPr>
        <w:t>, обладающих общими и профессиональными компетенциями, обеспечивающими их востребованность в профессиональной сфере.</w:t>
      </w:r>
    </w:p>
    <w:p w:rsidR="001764DD" w:rsidRPr="001764DD" w:rsidRDefault="001764DD" w:rsidP="00176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764DD">
        <w:rPr>
          <w:rFonts w:ascii="Times New Roman" w:hAnsi="Times New Roman" w:cs="Times New Roman"/>
          <w:b/>
          <w:bCs/>
        </w:rPr>
        <w:t>Сроки обучения:</w:t>
      </w:r>
      <w:r w:rsidRPr="001764DD">
        <w:rPr>
          <w:rFonts w:ascii="Times New Roman" w:hAnsi="Times New Roman" w:cs="Times New Roman"/>
          <w:bCs/>
        </w:rPr>
        <w:t xml:space="preserve"> При очной форме обучения 3 года 10 месяцев</w:t>
      </w:r>
    </w:p>
    <w:p w:rsidR="001764DD" w:rsidRDefault="001764DD" w:rsidP="001764DD">
      <w:pPr>
        <w:pStyle w:val="a3"/>
        <w:shd w:val="clear" w:color="auto" w:fill="auto"/>
        <w:spacing w:after="0"/>
        <w:ind w:left="20" w:firstLine="700"/>
        <w:jc w:val="both"/>
      </w:pPr>
      <w:r w:rsidRPr="001764DD">
        <w:rPr>
          <w:b/>
          <w:bCs/>
        </w:rPr>
        <w:t xml:space="preserve">Область профессиональной деятельности: </w:t>
      </w:r>
      <w:r w:rsidRPr="001764DD">
        <w:rPr>
          <w:bCs/>
        </w:rPr>
        <w:t>О</w:t>
      </w:r>
      <w:r w:rsidRPr="001764DD">
        <w:t>р</w:t>
      </w:r>
      <w:r w:rsidRPr="0042691E">
        <w:t>ганизация и проведение работ по монтажу, регулировке, техническому обслуживанию и ремонту электронных приборов и устройств</w:t>
      </w:r>
      <w:r w:rsidRPr="007250F0">
        <w:t>.</w:t>
      </w:r>
    </w:p>
    <w:p w:rsidR="001764DD" w:rsidRDefault="001764DD" w:rsidP="001764DD">
      <w:pPr>
        <w:pStyle w:val="a3"/>
        <w:shd w:val="clear" w:color="auto" w:fill="auto"/>
        <w:spacing w:after="0"/>
        <w:ind w:left="20" w:firstLine="700"/>
        <w:jc w:val="both"/>
      </w:pPr>
      <w:r w:rsidRPr="001764DD">
        <w:rPr>
          <w:b/>
          <w:bCs/>
        </w:rPr>
        <w:t xml:space="preserve">Объекты профессиональной деятельности: </w:t>
      </w:r>
      <w:r>
        <w:t>У</w:t>
      </w:r>
      <w:r w:rsidRPr="0042691E">
        <w:t xml:space="preserve">злы и функциональные блоки изделий электронных приборов и устройств; </w:t>
      </w:r>
      <w:proofErr w:type="spellStart"/>
      <w:r w:rsidRPr="0042691E">
        <w:t>электрорадиоматериалы</w:t>
      </w:r>
      <w:proofErr w:type="spellEnd"/>
      <w:r w:rsidRPr="0042691E">
        <w:t xml:space="preserve"> и компоненты;</w:t>
      </w:r>
      <w:r>
        <w:t xml:space="preserve"> </w:t>
      </w:r>
      <w:r w:rsidRPr="0042691E">
        <w:t>технологические процессы по монтажу, регулировке, ремонту электронных приборов и устройств</w:t>
      </w:r>
      <w:r w:rsidRPr="007250F0">
        <w:t xml:space="preserve">; </w:t>
      </w:r>
      <w:r w:rsidRPr="0042691E">
        <w:t>контрольно-измерительная аппаратура</w:t>
      </w:r>
      <w:r w:rsidRPr="007250F0">
        <w:t>;</w:t>
      </w:r>
      <w:r>
        <w:t xml:space="preserve"> </w:t>
      </w:r>
      <w:r w:rsidRPr="0042691E">
        <w:t>технологическое оборудование для проведения сборочно-монтажных работ</w:t>
      </w:r>
      <w:r>
        <w:t xml:space="preserve">; </w:t>
      </w:r>
      <w:r w:rsidRPr="0042691E">
        <w:t>техническая</w:t>
      </w:r>
      <w:r>
        <w:t xml:space="preserve"> документация; первичные</w:t>
      </w:r>
      <w:r w:rsidRPr="0042691E">
        <w:t xml:space="preserve"> трудовые коллективы</w:t>
      </w:r>
      <w:r>
        <w:t>.</w:t>
      </w:r>
    </w:p>
    <w:p w:rsidR="001764DD" w:rsidRPr="001764DD" w:rsidRDefault="001764DD" w:rsidP="00176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764DD">
        <w:rPr>
          <w:rFonts w:ascii="Times New Roman" w:eastAsiaTheme="minorHAnsi" w:hAnsi="Times New Roman" w:cs="Times New Roman"/>
          <w:b/>
          <w:color w:val="auto"/>
          <w:szCs w:val="22"/>
          <w:lang w:eastAsia="en-US"/>
        </w:rPr>
        <w:t>Виды профессиональной деятельности выпускников:</w:t>
      </w:r>
      <w:r w:rsidRPr="001764DD">
        <w:rPr>
          <w:rFonts w:ascii="Times New Roman" w:eastAsiaTheme="minorHAnsi" w:hAnsi="Times New Roman" w:cs="Times New Roman"/>
          <w:color w:val="auto"/>
          <w:spacing w:val="-1"/>
          <w:szCs w:val="22"/>
          <w:lang w:eastAsia="en-US"/>
        </w:rPr>
        <w:t xml:space="preserve"> </w:t>
      </w:r>
      <w:r w:rsidRPr="001764DD">
        <w:rPr>
          <w:rFonts w:ascii="Times New Roman" w:hAnsi="Times New Roman" w:cs="Times New Roman"/>
        </w:rPr>
        <w:t xml:space="preserve">Выполнение сборки, монтажа и демонтажа электронных приборов и устройств, </w:t>
      </w:r>
      <w:r>
        <w:rPr>
          <w:rFonts w:ascii="Times New Roman" w:hAnsi="Times New Roman" w:cs="Times New Roman"/>
        </w:rPr>
        <w:t>в</w:t>
      </w:r>
      <w:r w:rsidRPr="001764DD">
        <w:rPr>
          <w:rFonts w:ascii="Times New Roman" w:hAnsi="Times New Roman" w:cs="Times New Roman"/>
        </w:rPr>
        <w:t xml:space="preserve">ыполнение настройки, регулировки и проведение испытаний электронных приборов и устройств, </w:t>
      </w:r>
      <w:r>
        <w:rPr>
          <w:rFonts w:ascii="Times New Roman" w:hAnsi="Times New Roman" w:cs="Times New Roman"/>
        </w:rPr>
        <w:t>п</w:t>
      </w:r>
      <w:r w:rsidRPr="001764DD">
        <w:rPr>
          <w:rFonts w:ascii="Times New Roman" w:hAnsi="Times New Roman" w:cs="Times New Roman"/>
        </w:rPr>
        <w:t>роведение технического обслуживания и ремонта электронных приборов и устройств, выполнение работ по одной или нескольким профессиям рабочих, должностям служащих -  Сборщик электроизмерительных приборов</w:t>
      </w:r>
      <w:r>
        <w:rPr>
          <w:rFonts w:ascii="Times New Roman" w:hAnsi="Times New Roman" w:cs="Times New Roman"/>
        </w:rPr>
        <w:t>.</w:t>
      </w:r>
    </w:p>
    <w:p w:rsidR="001764DD" w:rsidRPr="001764DD" w:rsidRDefault="001764DD" w:rsidP="00176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764DD">
        <w:rPr>
          <w:rFonts w:ascii="Times New Roman" w:hAnsi="Times New Roman" w:cs="Times New Roman"/>
          <w:b/>
          <w:color w:val="auto"/>
        </w:rPr>
        <w:t xml:space="preserve">Особенности учебного плана: </w:t>
      </w:r>
      <w:r w:rsidRPr="001764DD">
        <w:rPr>
          <w:rFonts w:ascii="Times New Roman" w:hAnsi="Times New Roman" w:cs="Times New Roman"/>
          <w:color w:val="auto"/>
        </w:rPr>
        <w:t xml:space="preserve">Учебный план обеспечивает получение всех необходимых компетенций для </w:t>
      </w:r>
      <w:r>
        <w:rPr>
          <w:rFonts w:ascii="Times New Roman" w:hAnsi="Times New Roman" w:cs="Times New Roman"/>
          <w:bCs/>
        </w:rPr>
        <w:t>о</w:t>
      </w:r>
      <w:r w:rsidRPr="001764D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ганизации и проведения</w:t>
      </w:r>
      <w:r w:rsidRPr="001764DD">
        <w:rPr>
          <w:rFonts w:ascii="Times New Roman" w:hAnsi="Times New Roman" w:cs="Times New Roman"/>
        </w:rPr>
        <w:t xml:space="preserve"> работ по монтажу, регулировке, техническому обслуживанию и ремонту электронных приборов и устройств</w:t>
      </w:r>
      <w:r>
        <w:rPr>
          <w:rFonts w:ascii="Times New Roman" w:hAnsi="Times New Roman" w:cs="Times New Roman"/>
          <w:color w:val="auto"/>
        </w:rPr>
        <w:t>.</w:t>
      </w:r>
      <w:r w:rsidRPr="001764D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764DD">
        <w:rPr>
          <w:rFonts w:ascii="Times New Roman" w:hAnsi="Times New Roman" w:cs="Times New Roman"/>
          <w:color w:val="auto"/>
        </w:rPr>
        <w:t>С этой целью в учебный план включены такие дисциплины и междисциплинарные кур</w:t>
      </w:r>
      <w:r>
        <w:rPr>
          <w:rFonts w:ascii="Times New Roman" w:hAnsi="Times New Roman" w:cs="Times New Roman"/>
          <w:color w:val="auto"/>
        </w:rPr>
        <w:t xml:space="preserve">сы, как </w:t>
      </w:r>
      <w:r w:rsidRPr="001764DD">
        <w:rPr>
          <w:rFonts w:ascii="Times New Roman" w:hAnsi="Times New Roman" w:cs="Times New Roman"/>
          <w:color w:val="auto"/>
        </w:rPr>
        <w:t>«</w:t>
      </w:r>
      <w:r>
        <w:rPr>
          <w:rFonts w:ascii="Times New Roman" w:hAnsi="Times New Roman" w:cs="Times New Roman"/>
          <w:color w:val="auto"/>
        </w:rPr>
        <w:t xml:space="preserve">Инженерная графика», «Метрология, стандартизация и сертификация», «Материаловедение, </w:t>
      </w:r>
      <w:proofErr w:type="spellStart"/>
      <w:r>
        <w:rPr>
          <w:rFonts w:ascii="Times New Roman" w:hAnsi="Times New Roman" w:cs="Times New Roman"/>
          <w:color w:val="auto"/>
        </w:rPr>
        <w:t>электрорадиоматериалы</w:t>
      </w:r>
      <w:proofErr w:type="spellEnd"/>
      <w:r>
        <w:rPr>
          <w:rFonts w:ascii="Times New Roman" w:hAnsi="Times New Roman" w:cs="Times New Roman"/>
          <w:color w:val="auto"/>
        </w:rPr>
        <w:t xml:space="preserve"> и </w:t>
      </w:r>
      <w:r w:rsidR="00D35387">
        <w:rPr>
          <w:rFonts w:ascii="Times New Roman" w:hAnsi="Times New Roman" w:cs="Times New Roman"/>
          <w:color w:val="auto"/>
        </w:rPr>
        <w:t>радиокомпоненты», «Вычислительная техника», «Управление персоналом», «Технология сборки и монтажа электронных приборов и устройств», «Технология настройки и регулировки электронных приборов и устройств», «Методы проведения стандартных и сертификационных испытаний электронных приборов и устройств», «Основы диагностики обнаружения отказов и дефектов электронных</w:t>
      </w:r>
      <w:proofErr w:type="gramEnd"/>
      <w:r w:rsidR="00D35387">
        <w:rPr>
          <w:rFonts w:ascii="Times New Roman" w:hAnsi="Times New Roman" w:cs="Times New Roman"/>
          <w:color w:val="auto"/>
        </w:rPr>
        <w:t xml:space="preserve"> приборов и устройств»,</w:t>
      </w:r>
      <w:r>
        <w:rPr>
          <w:rFonts w:ascii="Times New Roman" w:hAnsi="Times New Roman" w:cs="Times New Roman"/>
          <w:color w:val="auto"/>
        </w:rPr>
        <w:t xml:space="preserve"> «Освоение профессии Сборщик электроизмерительных приборов</w:t>
      </w:r>
      <w:r w:rsidRPr="001764DD">
        <w:rPr>
          <w:rFonts w:ascii="Times New Roman" w:hAnsi="Times New Roman" w:cs="Times New Roman"/>
          <w:color w:val="auto"/>
        </w:rPr>
        <w:t>».</w:t>
      </w:r>
    </w:p>
    <w:p w:rsidR="001764DD" w:rsidRPr="001764DD" w:rsidRDefault="001764DD" w:rsidP="001764D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spacing w:val="-4"/>
          <w:sz w:val="22"/>
          <w:szCs w:val="22"/>
          <w:lang w:eastAsia="en-US"/>
        </w:rPr>
      </w:pPr>
      <w:r w:rsidRPr="001764DD">
        <w:rPr>
          <w:rFonts w:ascii="Times New Roman" w:eastAsiaTheme="minorHAnsi" w:hAnsi="Times New Roman" w:cs="Times New Roman"/>
          <w:b/>
          <w:bCs/>
          <w:color w:val="auto"/>
          <w:spacing w:val="-4"/>
          <w:sz w:val="22"/>
          <w:szCs w:val="22"/>
          <w:lang w:eastAsia="en-US"/>
        </w:rPr>
        <w:t xml:space="preserve">Перечень предприятий для прохождения практики и трудоустройства выпускников: </w:t>
      </w:r>
      <w:r w:rsidRPr="001764DD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 xml:space="preserve">Предприятия </w:t>
      </w:r>
      <w:proofErr w:type="spellStart"/>
      <w:r w:rsidRPr="001764DD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>ФГУП</w:t>
      </w:r>
      <w:proofErr w:type="spellEnd"/>
      <w:r w:rsidRPr="001764DD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 xml:space="preserve"> «ПО «Маяк»</w:t>
      </w:r>
      <w:r w:rsidR="00D35387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 xml:space="preserve">, </w:t>
      </w:r>
      <w:proofErr w:type="spellStart"/>
      <w:r w:rsidR="00D35387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>ОАО</w:t>
      </w:r>
      <w:proofErr w:type="spellEnd"/>
      <w:r w:rsidR="00D35387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 xml:space="preserve"> Кыштымский радиозавод, приборостроительные компании</w:t>
      </w:r>
      <w:r w:rsidRPr="001764DD">
        <w:rPr>
          <w:rFonts w:ascii="Times New Roman" w:eastAsiaTheme="minorHAnsi" w:hAnsi="Times New Roman" w:cs="Times New Roman"/>
          <w:bCs/>
          <w:color w:val="auto"/>
          <w:spacing w:val="-4"/>
          <w:sz w:val="22"/>
          <w:szCs w:val="22"/>
          <w:lang w:eastAsia="en-US"/>
        </w:rPr>
        <w:t xml:space="preserve"> г. Озерска, Челябинской области.</w:t>
      </w:r>
    </w:p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p w:rsidR="001764DD" w:rsidRDefault="001764DD"/>
    <w:sectPr w:rsidR="001764DD" w:rsidSect="005545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2"/>
    <w:rsid w:val="000C5650"/>
    <w:rsid w:val="000D1CB0"/>
    <w:rsid w:val="001764DD"/>
    <w:rsid w:val="001945E1"/>
    <w:rsid w:val="001A145C"/>
    <w:rsid w:val="00554553"/>
    <w:rsid w:val="00930752"/>
    <w:rsid w:val="00D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5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5545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55455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54553"/>
    <w:rPr>
      <w:rFonts w:ascii="Times New Roman" w:hAnsi="Times New Roman" w:cs="Times New Roman"/>
      <w:b/>
      <w:bCs/>
      <w:smallCaps/>
      <w:sz w:val="23"/>
      <w:szCs w:val="23"/>
      <w:shd w:val="clear" w:color="auto" w:fill="FFFFFF"/>
    </w:rPr>
  </w:style>
  <w:style w:type="character" w:customStyle="1" w:styleId="31">
    <w:name w:val="Основной текст (3) + Не малые прописные"/>
    <w:basedOn w:val="3"/>
    <w:uiPriority w:val="99"/>
    <w:rsid w:val="00554553"/>
    <w:rPr>
      <w:rFonts w:ascii="Times New Roman" w:hAnsi="Times New Roman" w:cs="Times New Roman"/>
      <w:b/>
      <w:bCs/>
      <w:smallCaps w:val="0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55455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54553"/>
    <w:pPr>
      <w:shd w:val="clear" w:color="auto" w:fill="FFFFFF"/>
      <w:spacing w:after="1140" w:line="274" w:lineRule="exact"/>
      <w:ind w:hanging="58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54553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554553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54553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b/>
      <w:bCs/>
      <w:smallCaps/>
      <w:color w:val="auto"/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uiPriority w:val="99"/>
    <w:rsid w:val="00554553"/>
    <w:pPr>
      <w:shd w:val="clear" w:color="auto" w:fill="FFFFFF"/>
      <w:spacing w:before="42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5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5545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55455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54553"/>
    <w:rPr>
      <w:rFonts w:ascii="Times New Roman" w:hAnsi="Times New Roman" w:cs="Times New Roman"/>
      <w:b/>
      <w:bCs/>
      <w:smallCaps/>
      <w:sz w:val="23"/>
      <w:szCs w:val="23"/>
      <w:shd w:val="clear" w:color="auto" w:fill="FFFFFF"/>
    </w:rPr>
  </w:style>
  <w:style w:type="character" w:customStyle="1" w:styleId="31">
    <w:name w:val="Основной текст (3) + Не малые прописные"/>
    <w:basedOn w:val="3"/>
    <w:uiPriority w:val="99"/>
    <w:rsid w:val="00554553"/>
    <w:rPr>
      <w:rFonts w:ascii="Times New Roman" w:hAnsi="Times New Roman" w:cs="Times New Roman"/>
      <w:b/>
      <w:bCs/>
      <w:smallCaps w:val="0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55455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54553"/>
    <w:pPr>
      <w:shd w:val="clear" w:color="auto" w:fill="FFFFFF"/>
      <w:spacing w:after="1140" w:line="274" w:lineRule="exact"/>
      <w:ind w:hanging="58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54553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554553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54553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b/>
      <w:bCs/>
      <w:smallCaps/>
      <w:color w:val="auto"/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uiPriority w:val="99"/>
    <w:rsid w:val="00554553"/>
    <w:pPr>
      <w:shd w:val="clear" w:color="auto" w:fill="FFFFFF"/>
      <w:spacing w:before="42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2020-09-22T16:23:00Z</dcterms:created>
  <dcterms:modified xsi:type="dcterms:W3CDTF">2020-09-22T16:23:00Z</dcterms:modified>
</cp:coreProperties>
</file>